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9865" cy="1243330"/>
            <wp:effectExtent l="0" t="0" r="6985" b="139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4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为了节省内存空间，公用一个内存地址</w:t>
      </w:r>
    </w:p>
    <w:p>
      <w:r>
        <w:drawing>
          <wp:inline distT="0" distB="0" distL="114300" distR="114300">
            <wp:extent cx="3552825" cy="315277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95275"/>
            <wp:effectExtent l="0" t="0" r="889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684780"/>
            <wp:effectExtent l="0" t="0" r="9525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096135"/>
            <wp:effectExtent l="0" t="0" r="10795" b="184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371850"/>
            <wp:effectExtent l="0" t="0" r="444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124450" cy="34385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05250" cy="140017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S11=s1.encode(</w:t>
      </w:r>
      <w:r>
        <w:rPr>
          <w:rFonts w:hint="default"/>
          <w:sz w:val="28"/>
          <w:szCs w:val="28"/>
          <w:lang w:val="en-US" w:eastAsia="zh-CN"/>
        </w:rPr>
        <w:t>‘</w:t>
      </w:r>
      <w:r>
        <w:rPr>
          <w:rFonts w:hint="eastAsia"/>
          <w:sz w:val="28"/>
          <w:szCs w:val="28"/>
          <w:lang w:val="en-US" w:eastAsia="zh-CN"/>
        </w:rPr>
        <w:t>gbk</w:t>
      </w:r>
      <w:r>
        <w:rPr>
          <w:rFonts w:hint="default"/>
          <w:sz w:val="28"/>
          <w:szCs w:val="28"/>
          <w:lang w:val="en-US" w:eastAsia="zh-CN"/>
        </w:rPr>
        <w:t>’</w:t>
      </w:r>
      <w:r>
        <w:rPr>
          <w:rFonts w:hint="eastAsia"/>
          <w:sz w:val="28"/>
          <w:szCs w:val="28"/>
          <w:lang w:val="en-US" w:eastAsia="zh-CN"/>
        </w:rPr>
        <w:t>)    也可以转化成gbk，也是bytes类型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Utf-8  </w:t>
      </w:r>
      <w:r>
        <w:rPr>
          <w:rFonts w:hint="default"/>
          <w:sz w:val="28"/>
          <w:szCs w:val="28"/>
          <w:lang w:val="en-US" w:eastAsia="zh-CN"/>
        </w:rPr>
        <w:t>‘</w:t>
      </w:r>
      <w:r>
        <w:rPr>
          <w:rFonts w:hint="eastAsia"/>
          <w:sz w:val="28"/>
          <w:szCs w:val="28"/>
          <w:lang w:val="en-US" w:eastAsia="zh-CN"/>
        </w:rPr>
        <w:t>中国</w:t>
      </w:r>
      <w:r>
        <w:rPr>
          <w:rFonts w:hint="default"/>
          <w:sz w:val="28"/>
          <w:szCs w:val="28"/>
          <w:lang w:val="en-US" w:eastAsia="zh-CN"/>
        </w:rPr>
        <w:t>’</w:t>
      </w:r>
      <w:r>
        <w:rPr>
          <w:rFonts w:hint="eastAsia"/>
          <w:sz w:val="28"/>
          <w:szCs w:val="28"/>
          <w:lang w:val="en-US" w:eastAsia="zh-CN"/>
        </w:rPr>
        <w:t>是</w:t>
      </w:r>
      <w:r>
        <w:drawing>
          <wp:inline distT="0" distB="0" distL="114300" distR="114300">
            <wp:extent cx="3667125" cy="35242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sz w:val="28"/>
          <w:szCs w:val="28"/>
          <w:lang w:val="en-US" w:eastAsia="zh-CN"/>
        </w:rPr>
        <w:t xml:space="preserve">Gbk   </w:t>
      </w:r>
      <w:r>
        <w:rPr>
          <w:rFonts w:hint="default"/>
          <w:sz w:val="28"/>
          <w:szCs w:val="28"/>
          <w:lang w:val="en-US" w:eastAsia="zh-CN"/>
        </w:rPr>
        <w:t>‘</w:t>
      </w:r>
      <w:r>
        <w:rPr>
          <w:rFonts w:hint="eastAsia"/>
          <w:sz w:val="28"/>
          <w:szCs w:val="28"/>
          <w:lang w:val="en-US" w:eastAsia="zh-CN"/>
        </w:rPr>
        <w:t>中国</w:t>
      </w:r>
      <w:r>
        <w:rPr>
          <w:rFonts w:hint="default"/>
          <w:sz w:val="28"/>
          <w:szCs w:val="28"/>
          <w:lang w:val="en-US" w:eastAsia="zh-CN"/>
        </w:rPr>
        <w:t>’</w:t>
      </w:r>
      <w:r>
        <w:rPr>
          <w:rFonts w:hint="eastAsia"/>
          <w:sz w:val="28"/>
          <w:szCs w:val="28"/>
          <w:lang w:val="en-US" w:eastAsia="zh-CN"/>
        </w:rPr>
        <w:t>是</w:t>
      </w:r>
      <w:r>
        <w:drawing>
          <wp:inline distT="0" distB="0" distL="114300" distR="114300">
            <wp:extent cx="2266950" cy="3429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05130"/>
            <wp:effectExtent l="0" t="0" r="6985" b="139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outlineLvl w:val="0"/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总结：目的是将unicode转换成utf-8或gbk，</w:t>
      </w:r>
    </w:p>
    <w:p>
      <w:pPr>
        <w:ind w:firstLine="420" w:firstLineChars="0"/>
        <w:outlineLvl w:val="0"/>
        <w:rPr>
          <w:rFonts w:hint="default"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 xml:space="preserve">    表现形式是str类型转换成bytes类型</w:t>
      </w:r>
    </w:p>
    <w:p>
      <w:pPr>
        <w:rPr>
          <w:rFonts w:hint="default" w:eastAsiaTheme="minorEastAsia"/>
          <w:sz w:val="28"/>
          <w:szCs w:val="28"/>
          <w:lang w:val="en-US" w:eastAsia="zh-CN"/>
        </w:rPr>
      </w:pPr>
    </w:p>
    <w:p>
      <w:pPr>
        <w:rPr>
          <w:rFonts w:hint="default" w:eastAsiaTheme="minorEastAsia"/>
          <w:sz w:val="28"/>
          <w:szCs w:val="28"/>
          <w:lang w:val="en-US" w:eastAsia="zh-CN"/>
        </w:rPr>
      </w:pPr>
    </w:p>
    <w:p>
      <w:r>
        <w:drawing>
          <wp:inline distT="0" distB="0" distL="114300" distR="114300">
            <wp:extent cx="5266690" cy="2757170"/>
            <wp:effectExtent l="0" t="0" r="1016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打印 __closure__  有cell就是闭包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1057275"/>
            <wp:effectExtent l="0" t="0" r="11430" b="952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80335"/>
            <wp:effectExtent l="0" t="0" r="6985" b="571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闭包为了节省资源</w:t>
      </w:r>
    </w:p>
    <w:p>
      <w:r>
        <w:drawing>
          <wp:inline distT="0" distB="0" distL="114300" distR="114300">
            <wp:extent cx="5266690" cy="1776095"/>
            <wp:effectExtent l="0" t="0" r="10160" b="1460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3566795"/>
            <wp:effectExtent l="0" t="0" r="5715" b="14605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6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454910"/>
            <wp:effectExtent l="0" t="0" r="5715" b="254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049270"/>
            <wp:effectExtent l="0" t="0" r="3175" b="1778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总结：nonlocal 只能用于局部变量，找上层中离最近一层的局部变量</w:t>
      </w:r>
    </w:p>
    <w:p>
      <w:pPr>
        <w:pStyle w:val="4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Global 用于全局变量</w:t>
      </w:r>
    </w:p>
    <w:p>
      <w:r>
        <w:drawing>
          <wp:inline distT="0" distB="0" distL="114300" distR="114300">
            <wp:extent cx="2638425" cy="4238625"/>
            <wp:effectExtent l="0" t="0" r="9525" b="9525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43400" cy="5038725"/>
            <wp:effectExtent l="0" t="0" r="0" b="9525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503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619125"/>
            <wp:effectExtent l="0" t="0" r="5715" b="9525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668905"/>
            <wp:effectExtent l="0" t="0" r="3175" b="17145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922520"/>
            <wp:effectExtent l="0" t="0" r="6350" b="11430"/>
            <wp:docPr id="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2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57775" cy="2800350"/>
            <wp:effectExtent l="0" t="0" r="9525" b="0"/>
            <wp:docPr id="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818640"/>
            <wp:effectExtent l="0" t="0" r="6985" b="1016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72335"/>
            <wp:effectExtent l="0" t="0" r="4445" b="18415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71770" cy="3509010"/>
            <wp:effectExtent l="0" t="0" r="5080" b="1524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0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内置函数</w:t>
      </w:r>
    </w:p>
    <w:p>
      <w:r>
        <w:drawing>
          <wp:inline distT="0" distB="0" distL="114300" distR="114300">
            <wp:extent cx="5268595" cy="1609725"/>
            <wp:effectExtent l="0" t="0" r="8255" b="9525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48000" cy="1247775"/>
            <wp:effectExtent l="0" t="0" r="0" b="9525"/>
            <wp:docPr id="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48105"/>
            <wp:effectExtent l="0" t="0" r="7620" b="4445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4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09900" cy="1666875"/>
            <wp:effectExtent l="0" t="0" r="0" b="9525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76700" cy="1647825"/>
            <wp:effectExtent l="0" t="0" r="0" b="9525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69265"/>
            <wp:effectExtent l="0" t="0" r="4445" b="6985"/>
            <wp:docPr id="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998345"/>
            <wp:effectExtent l="0" t="0" r="5080" b="1905"/>
            <wp:docPr id="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95825" cy="1876425"/>
            <wp:effectExtent l="0" t="0" r="9525" b="9525"/>
            <wp:docPr id="3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0500" cy="730250"/>
            <wp:effectExtent l="0" t="0" r="6350" b="12700"/>
            <wp:docPr id="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drawing>
          <wp:inline distT="0" distB="0" distL="114300" distR="114300">
            <wp:extent cx="4962525" cy="4448175"/>
            <wp:effectExtent l="0" t="0" r="9525" b="9525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Reversed() 返回一个反向的迭代器</w:t>
      </w:r>
    </w:p>
    <w:p>
      <w:r>
        <w:drawing>
          <wp:inline distT="0" distB="0" distL="114300" distR="114300">
            <wp:extent cx="3933825" cy="1295400"/>
            <wp:effectExtent l="0" t="0" r="9525" b="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09825" cy="1095375"/>
            <wp:effectExtent l="0" t="0" r="9525" b="9525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225550"/>
            <wp:effectExtent l="0" t="0" r="3810" b="12700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52730"/>
            <wp:effectExtent l="0" t="0" r="8255" b="13970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14650" cy="571500"/>
            <wp:effectExtent l="0" t="0" r="0" b="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.Decode 解码</w:t>
      </w:r>
    </w:p>
    <w:p>
      <w:pPr>
        <w:rPr>
          <w:rFonts w:hint="eastAsia" w:eastAsiaTheme="minorEastAsia"/>
          <w:lang w:val="en-US" w:eastAsia="zh-CN"/>
        </w:rPr>
      </w:pPr>
    </w:p>
    <w:p>
      <w:r>
        <w:drawing>
          <wp:inline distT="0" distB="0" distL="114300" distR="114300">
            <wp:extent cx="3657600" cy="1781175"/>
            <wp:effectExtent l="0" t="0" r="0" b="9525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Bytes 类型 是一个完整的字节</w:t>
      </w: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Bytes 编码</w:t>
      </w:r>
    </w:p>
    <w:p>
      <w:r>
        <w:drawing>
          <wp:inline distT="0" distB="0" distL="114300" distR="114300">
            <wp:extent cx="4038600" cy="1314450"/>
            <wp:effectExtent l="0" t="0" r="0" b="0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81575" cy="2143125"/>
            <wp:effectExtent l="0" t="0" r="9525" b="9525"/>
            <wp:docPr id="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76475" cy="800100"/>
            <wp:effectExtent l="0" t="0" r="9525" b="0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28650" cy="752475"/>
            <wp:effectExtent l="0" t="0" r="0" b="9525"/>
            <wp:docPr id="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3950" cy="2152650"/>
            <wp:effectExtent l="0" t="0" r="0" b="0"/>
            <wp:docPr id="5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706880"/>
            <wp:effectExtent l="0" t="0" r="6985" b="7620"/>
            <wp:docPr id="5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结果为</w:t>
      </w:r>
      <w:r>
        <w:rPr>
          <w:rFonts w:hint="eastAsia"/>
          <w:lang w:val="en-US" w:eastAsia="zh-CN"/>
        </w:rPr>
        <w:t xml:space="preserve"> 列表中的所有基数</w:t>
      </w: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 返回的是一个迭代器</w:t>
      </w:r>
    </w:p>
    <w:p>
      <w:bookmarkStart w:id="0" w:name="_GoBack"/>
      <w:r>
        <w:drawing>
          <wp:inline distT="0" distB="0" distL="114300" distR="114300">
            <wp:extent cx="5269230" cy="2924810"/>
            <wp:effectExtent l="0" t="0" r="7620" b="8890"/>
            <wp:docPr id="5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r>
        <w:drawing>
          <wp:inline distT="0" distB="0" distL="114300" distR="114300">
            <wp:extent cx="5273040" cy="1655445"/>
            <wp:effectExtent l="0" t="0" r="3810" b="1905"/>
            <wp:docPr id="5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143500" cy="1676400"/>
            <wp:effectExtent l="0" t="0" r="0" b="0"/>
            <wp:docPr id="5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2876550" cy="6715125"/>
            <wp:effectExtent l="0" t="0" r="0" b="9525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671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jc w:val="center"/>
        <w:outlineLvl w:val="1"/>
        <w:rPr>
          <w:rFonts w:hint="eastAsia"/>
          <w:lang w:val="en-US" w:eastAsia="zh-CN"/>
        </w:rPr>
      </w:pPr>
      <w:r>
        <w:rPr>
          <w:rFonts w:hint="eastAsia"/>
          <w:b/>
          <w:bCs w:val="0"/>
          <w:lang w:val="en-US" w:eastAsia="zh-CN"/>
        </w:rPr>
        <w:t>正则表达式</w:t>
      </w:r>
    </w:p>
    <w:p/>
    <w:p>
      <w:r>
        <w:drawing>
          <wp:inline distT="0" distB="0" distL="114300" distR="114300">
            <wp:extent cx="5271135" cy="359410"/>
            <wp:effectExtent l="0" t="0" r="5715" b="2540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24400" cy="7677150"/>
            <wp:effectExtent l="0" t="0" r="0" b="0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767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76525" cy="3295650"/>
            <wp:effectExtent l="0" t="0" r="9525" b="0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148205"/>
            <wp:effectExtent l="0" t="0" r="10160" b="4445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4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53000" cy="2038350"/>
            <wp:effectExtent l="0" t="0" r="0" b="0"/>
            <wp:docPr id="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410585"/>
            <wp:effectExtent l="0" t="0" r="10160" b="18415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1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065530"/>
            <wp:effectExtent l="0" t="0" r="13970" b="1270"/>
            <wp:docPr id="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363345"/>
            <wp:effectExtent l="0" t="0" r="4445" b="8255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33800" cy="1704975"/>
            <wp:effectExtent l="0" t="0" r="0" b="9525"/>
            <wp:docPr id="6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24325" cy="904875"/>
            <wp:effectExtent l="0" t="0" r="9525" b="9525"/>
            <wp:docPr id="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2"/>
        <w:bidi w:val="0"/>
        <w:jc w:val="center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正则re模块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72405" cy="732790"/>
            <wp:effectExtent l="0" t="0" r="4445" b="10160"/>
            <wp:docPr id="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1207770"/>
            <wp:effectExtent l="0" t="0" r="4445" b="11430"/>
            <wp:docPr id="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ret:   #解决返回None的问题</w:t>
      </w:r>
    </w:p>
    <w:p>
      <w:pPr>
        <w:rPr>
          <w:rFonts w:hint="eastAsia"/>
          <w:lang w:val="en-US" w:eastAsia="zh-CN"/>
        </w:rPr>
      </w:pP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9865" cy="1291590"/>
            <wp:effectExtent l="0" t="0" r="6985" b="3810"/>
            <wp:docPr id="6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6690" cy="844550"/>
            <wp:effectExtent l="0" t="0" r="10160" b="12700"/>
            <wp:docPr id="6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4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513715"/>
            <wp:effectExtent l="0" t="0" r="6350" b="635"/>
            <wp:docPr id="6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参数</w:t>
      </w:r>
      <w:r>
        <w:rPr>
          <w:rFonts w:hint="eastAsia"/>
          <w:lang w:val="en-US" w:eastAsia="zh-CN"/>
        </w:rPr>
        <w:t xml:space="preserve">1表示替换一次 </w:t>
      </w:r>
    </w:p>
    <w:p>
      <w:pPr>
        <w:rPr>
          <w:rFonts w:hint="default"/>
          <w:lang w:val="en-US" w:eastAsia="zh-CN"/>
        </w:rPr>
      </w:pP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71135" cy="890270"/>
            <wp:effectExtent l="0" t="0" r="5715" b="5080"/>
            <wp:docPr id="6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71135" cy="979170"/>
            <wp:effectExtent l="0" t="0" r="5715" b="11430"/>
            <wp:docPr id="7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7325" cy="993140"/>
            <wp:effectExtent l="0" t="0" r="9525" b="16510"/>
            <wp:docPr id="7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836295"/>
            <wp:effectExtent l="0" t="0" r="6985" b="1905"/>
            <wp:docPr id="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1847850" cy="847725"/>
            <wp:effectExtent l="0" t="0" r="0" b="9525"/>
            <wp:docPr id="7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返回组里类容，只和python有关，和正则无关</w:t>
      </w:r>
    </w:p>
    <w:p>
      <w:r>
        <w:drawing>
          <wp:inline distT="0" distB="0" distL="114300" distR="114300">
            <wp:extent cx="5273675" cy="481965"/>
            <wp:effectExtent l="0" t="0" r="3175" b="1333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优先返回组里内容</w:t>
      </w:r>
    </w:p>
    <w:p>
      <w:r>
        <w:drawing>
          <wp:inline distT="0" distB="0" distL="114300" distR="114300">
            <wp:extent cx="5265420" cy="445770"/>
            <wp:effectExtent l="0" t="0" r="11430" b="1143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outlineLvl w:val="0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？：取消分组优先</w:t>
      </w:r>
      <w:r>
        <w:rPr>
          <w:rFonts w:hint="eastAsia"/>
          <w:lang w:val="en-US" w:eastAsia="zh-CN"/>
        </w:rPr>
        <w:t xml:space="preserve">    这个规则专门为findall去做的</w:t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73040" cy="1274445"/>
            <wp:effectExtent l="0" t="0" r="3810" b="1905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7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763270"/>
            <wp:effectExtent l="0" t="0" r="5715" b="17780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98F47E6"/>
    <w:rsid w:val="0BFC31FE"/>
    <w:rsid w:val="0F0D5A58"/>
    <w:rsid w:val="157B6B57"/>
    <w:rsid w:val="161C2A67"/>
    <w:rsid w:val="183E65B8"/>
    <w:rsid w:val="18B237A4"/>
    <w:rsid w:val="19545DE7"/>
    <w:rsid w:val="1A976D68"/>
    <w:rsid w:val="1D24774B"/>
    <w:rsid w:val="1DBF1169"/>
    <w:rsid w:val="1DF846C2"/>
    <w:rsid w:val="1F094D22"/>
    <w:rsid w:val="24262207"/>
    <w:rsid w:val="267A0F48"/>
    <w:rsid w:val="26A61799"/>
    <w:rsid w:val="272E5F96"/>
    <w:rsid w:val="27FB1455"/>
    <w:rsid w:val="3326770E"/>
    <w:rsid w:val="33B42F27"/>
    <w:rsid w:val="35764130"/>
    <w:rsid w:val="44237517"/>
    <w:rsid w:val="4432045E"/>
    <w:rsid w:val="49DE5404"/>
    <w:rsid w:val="4B7900AB"/>
    <w:rsid w:val="606E618B"/>
    <w:rsid w:val="61AB7838"/>
    <w:rsid w:val="641859B6"/>
    <w:rsid w:val="69B336DD"/>
    <w:rsid w:val="6B3E6A20"/>
    <w:rsid w:val="7288710B"/>
    <w:rsid w:val="749E20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jc w:val="center"/>
      <w:outlineLvl w:val="0"/>
    </w:pPr>
    <w:rPr>
      <w:rFonts w:asciiTheme="minorAscii" w:hAnsiTheme="minorAscii"/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2" Type="http://schemas.openxmlformats.org/officeDocument/2006/relationships/fontTable" Target="fontTable.xml"/><Relationship Id="rId81" Type="http://schemas.openxmlformats.org/officeDocument/2006/relationships/customXml" Target="../customXml/item1.xml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39</TotalTime>
  <ScaleCrop>false</ScaleCrop>
  <LinksUpToDate>false</LinksUpToDate>
  <CharactersWithSpaces>0</CharactersWithSpaces>
  <Application>WPS Office_11.1.0.8894_F1E327BC-269C-435d-A152-05C5408002CA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2019-07-09T16:40:00Z</dcterms:created>
  <dc:creator>Administrator</dc:creator>
  <cp:lastModifiedBy>金津</cp:lastModifiedBy>
  <dcterms:modified xsi:type="dcterms:W3CDTF">2019-08-21T14:02:25Z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2052-11.1.0.8894</vt:lpwstr>
  </property>
</Properties>
</file>